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A8EF1" w14:textId="77777777" w:rsidR="00C365A7" w:rsidRDefault="00C365A7" w:rsidP="00C365A7">
      <w:pPr>
        <w:spacing w:after="0"/>
        <w:rPr>
          <w:sz w:val="22"/>
          <w:szCs w:val="22"/>
        </w:rPr>
      </w:pPr>
      <w:r w:rsidRPr="00C365A7">
        <w:rPr>
          <w:sz w:val="22"/>
          <w:szCs w:val="22"/>
        </w:rPr>
        <w:t>Dear [</w:t>
      </w:r>
      <w:r w:rsidRPr="00C365A7">
        <w:rPr>
          <w:color w:val="EE0000"/>
          <w:sz w:val="22"/>
          <w:szCs w:val="22"/>
        </w:rPr>
        <w:t>Manager’s Name</w:t>
      </w:r>
      <w:r w:rsidRPr="00C365A7">
        <w:rPr>
          <w:sz w:val="22"/>
          <w:szCs w:val="22"/>
        </w:rPr>
        <w:t>],</w:t>
      </w:r>
    </w:p>
    <w:p w14:paraId="00B6DE9C" w14:textId="77777777" w:rsidR="00C365A7" w:rsidRPr="00C365A7" w:rsidRDefault="00C365A7" w:rsidP="00C365A7">
      <w:pPr>
        <w:spacing w:after="0"/>
        <w:rPr>
          <w:sz w:val="22"/>
          <w:szCs w:val="22"/>
        </w:rPr>
      </w:pPr>
    </w:p>
    <w:p w14:paraId="202180A9" w14:textId="77D14313" w:rsidR="00C365A7" w:rsidRDefault="00C365A7" w:rsidP="00C365A7">
      <w:pPr>
        <w:spacing w:after="0"/>
        <w:rPr>
          <w:sz w:val="22"/>
          <w:szCs w:val="22"/>
        </w:rPr>
      </w:pPr>
      <w:r w:rsidRPr="00C365A7">
        <w:rPr>
          <w:sz w:val="22"/>
          <w:szCs w:val="22"/>
        </w:rPr>
        <w:t xml:space="preserve">I would like to request approval to attend </w:t>
      </w:r>
      <w:r w:rsidRPr="00C365A7">
        <w:rPr>
          <w:b/>
          <w:bCs/>
          <w:sz w:val="22"/>
          <w:szCs w:val="22"/>
        </w:rPr>
        <w:t>BRMConnect</w:t>
      </w:r>
      <w:r w:rsidRPr="00C365A7">
        <w:rPr>
          <w:sz w:val="22"/>
          <w:szCs w:val="22"/>
        </w:rPr>
        <w:t>, the premier global conference focused on advancing Business Relationship Management and delivering strategic value.</w:t>
      </w:r>
    </w:p>
    <w:p w14:paraId="0532DA65" w14:textId="77777777" w:rsidR="00C365A7" w:rsidRPr="00C365A7" w:rsidRDefault="00C365A7" w:rsidP="00C365A7">
      <w:pPr>
        <w:spacing w:after="0"/>
        <w:rPr>
          <w:sz w:val="22"/>
          <w:szCs w:val="22"/>
        </w:rPr>
      </w:pPr>
    </w:p>
    <w:p w14:paraId="16813EB7" w14:textId="32071941" w:rsidR="00C365A7" w:rsidRDefault="00C365A7" w:rsidP="00C365A7">
      <w:pPr>
        <w:spacing w:after="0"/>
        <w:rPr>
          <w:sz w:val="22"/>
          <w:szCs w:val="22"/>
        </w:rPr>
      </w:pPr>
      <w:r w:rsidRPr="00C365A7">
        <w:rPr>
          <w:sz w:val="22"/>
          <w:szCs w:val="22"/>
        </w:rPr>
        <w:t>BRMConnect brings together leaders from organizations around the world who are actively applying BRM practices to strengthen partnerships, improve alignment between business and technology, and drive measurable outcomes. The conference emphasizes practical strategies, real-world case studies, and interactive workshops that directly support the growth of BRM capabilities within organizations.</w:t>
      </w:r>
    </w:p>
    <w:p w14:paraId="5DF3CBCA" w14:textId="77777777" w:rsidR="00C365A7" w:rsidRPr="00C365A7" w:rsidRDefault="00C365A7" w:rsidP="00C365A7">
      <w:pPr>
        <w:spacing w:after="0"/>
        <w:rPr>
          <w:sz w:val="22"/>
          <w:szCs w:val="22"/>
        </w:rPr>
      </w:pPr>
    </w:p>
    <w:p w14:paraId="484A9AE5" w14:textId="55609513" w:rsidR="00C365A7" w:rsidRPr="00C365A7" w:rsidRDefault="00C365A7" w:rsidP="00C365A7">
      <w:pPr>
        <w:spacing w:after="0"/>
        <w:rPr>
          <w:sz w:val="22"/>
          <w:szCs w:val="22"/>
        </w:rPr>
      </w:pPr>
      <w:r w:rsidRPr="00C365A7">
        <w:rPr>
          <w:sz w:val="22"/>
          <w:szCs w:val="22"/>
        </w:rPr>
        <w:t>Attending BRMConnect would allow me to:</w:t>
      </w:r>
    </w:p>
    <w:p w14:paraId="3A4471A5" w14:textId="7543D829" w:rsidR="00C365A7" w:rsidRPr="00C365A7" w:rsidRDefault="00C365A7" w:rsidP="00C365A7">
      <w:pPr>
        <w:pStyle w:val="ListParagraph"/>
        <w:numPr>
          <w:ilvl w:val="0"/>
          <w:numId w:val="2"/>
        </w:numPr>
        <w:spacing w:after="0"/>
        <w:rPr>
          <w:sz w:val="22"/>
          <w:szCs w:val="22"/>
        </w:rPr>
      </w:pPr>
      <w:r w:rsidRPr="00C365A7">
        <w:rPr>
          <w:sz w:val="22"/>
          <w:szCs w:val="22"/>
        </w:rPr>
        <w:t>Learn proven approaches for strengthening business–IT partnerships and delivering measurable value</w:t>
      </w:r>
    </w:p>
    <w:p w14:paraId="2096784C" w14:textId="46C88A11" w:rsidR="00C365A7" w:rsidRPr="00C365A7" w:rsidRDefault="00C365A7" w:rsidP="00C365A7">
      <w:pPr>
        <w:pStyle w:val="ListParagraph"/>
        <w:numPr>
          <w:ilvl w:val="0"/>
          <w:numId w:val="2"/>
        </w:numPr>
        <w:spacing w:after="0"/>
        <w:rPr>
          <w:sz w:val="22"/>
          <w:szCs w:val="22"/>
        </w:rPr>
      </w:pPr>
      <w:r w:rsidRPr="00C365A7">
        <w:rPr>
          <w:sz w:val="22"/>
          <w:szCs w:val="22"/>
        </w:rPr>
        <w:t>Gain insights from organizations successfully implementing BRM capabilities</w:t>
      </w:r>
    </w:p>
    <w:p w14:paraId="3E608959" w14:textId="16657AAE" w:rsidR="00C365A7" w:rsidRPr="00C365A7" w:rsidRDefault="00C365A7" w:rsidP="00C365A7">
      <w:pPr>
        <w:pStyle w:val="ListParagraph"/>
        <w:numPr>
          <w:ilvl w:val="0"/>
          <w:numId w:val="2"/>
        </w:numPr>
        <w:spacing w:after="0"/>
        <w:rPr>
          <w:sz w:val="22"/>
          <w:szCs w:val="22"/>
        </w:rPr>
      </w:pPr>
      <w:r w:rsidRPr="00C365A7">
        <w:rPr>
          <w:sz w:val="22"/>
          <w:szCs w:val="22"/>
        </w:rPr>
        <w:t>Explore emerging practices in strategic partnership, value management, and capability development</w:t>
      </w:r>
    </w:p>
    <w:p w14:paraId="4E9014AC" w14:textId="4E202A25" w:rsidR="00C365A7" w:rsidRPr="00C365A7" w:rsidRDefault="00C365A7" w:rsidP="00C365A7">
      <w:pPr>
        <w:pStyle w:val="ListParagraph"/>
        <w:numPr>
          <w:ilvl w:val="0"/>
          <w:numId w:val="2"/>
        </w:numPr>
        <w:spacing w:after="0"/>
        <w:rPr>
          <w:sz w:val="22"/>
          <w:szCs w:val="22"/>
        </w:rPr>
      </w:pPr>
      <w:r w:rsidRPr="00C365A7">
        <w:rPr>
          <w:sz w:val="22"/>
          <w:szCs w:val="22"/>
        </w:rPr>
        <w:t>Connect with global practitioners and industry leaders to exchange ideas and best practices</w:t>
      </w:r>
    </w:p>
    <w:p w14:paraId="2C32A7EE" w14:textId="42FDAB7A" w:rsidR="00C365A7" w:rsidRPr="00C365A7" w:rsidRDefault="00C365A7" w:rsidP="00C365A7">
      <w:pPr>
        <w:pStyle w:val="ListParagraph"/>
        <w:numPr>
          <w:ilvl w:val="0"/>
          <w:numId w:val="2"/>
        </w:numPr>
        <w:spacing w:after="0"/>
        <w:rPr>
          <w:sz w:val="22"/>
          <w:szCs w:val="22"/>
        </w:rPr>
      </w:pPr>
      <w:r w:rsidRPr="00C365A7">
        <w:rPr>
          <w:sz w:val="22"/>
          <w:szCs w:val="22"/>
        </w:rPr>
        <w:t>Bring back actionable insights to better align our initiatives with business priorities</w:t>
      </w:r>
    </w:p>
    <w:p w14:paraId="28AD446D" w14:textId="77777777" w:rsidR="00C365A7" w:rsidRDefault="00C365A7" w:rsidP="00C365A7">
      <w:pPr>
        <w:spacing w:after="0"/>
        <w:rPr>
          <w:sz w:val="22"/>
          <w:szCs w:val="22"/>
        </w:rPr>
      </w:pPr>
    </w:p>
    <w:p w14:paraId="6188ACD5" w14:textId="648AF80B" w:rsidR="00C365A7" w:rsidRPr="00C365A7" w:rsidRDefault="00C365A7" w:rsidP="00C365A7">
      <w:pPr>
        <w:spacing w:after="0"/>
        <w:rPr>
          <w:sz w:val="22"/>
          <w:szCs w:val="22"/>
        </w:rPr>
      </w:pPr>
      <w:r w:rsidRPr="00C365A7">
        <w:rPr>
          <w:sz w:val="22"/>
          <w:szCs w:val="22"/>
        </w:rPr>
        <w:t>The knowledge and connections gained will support our organization in strengthening strategic alignment, enhancing stakeholder engagement, and maximizing the value of our investments.</w:t>
      </w:r>
      <w:r w:rsidR="00DE512A">
        <w:rPr>
          <w:sz w:val="22"/>
          <w:szCs w:val="22"/>
        </w:rPr>
        <w:t xml:space="preserve"> </w:t>
      </w:r>
      <w:r w:rsidR="00DE512A" w:rsidRPr="00DE512A">
        <w:rPr>
          <w:sz w:val="22"/>
          <w:szCs w:val="22"/>
        </w:rPr>
        <w:t>This aligns directly with our current focus on [</w:t>
      </w:r>
      <w:r w:rsidR="00DE512A" w:rsidRPr="00DE512A">
        <w:rPr>
          <w:color w:val="EE0000"/>
          <w:sz w:val="22"/>
          <w:szCs w:val="22"/>
        </w:rPr>
        <w:t>A</w:t>
      </w:r>
      <w:r w:rsidR="00DE512A">
        <w:rPr>
          <w:color w:val="EE0000"/>
          <w:sz w:val="22"/>
          <w:szCs w:val="22"/>
        </w:rPr>
        <w:t>dd focus here</w:t>
      </w:r>
      <w:r w:rsidR="00DE512A" w:rsidRPr="00DE512A">
        <w:rPr>
          <w:sz w:val="22"/>
          <w:szCs w:val="22"/>
        </w:rPr>
        <w:t>] and</w:t>
      </w:r>
      <w:r w:rsidR="00DE512A" w:rsidRPr="00DE512A">
        <w:rPr>
          <w:sz w:val="22"/>
          <w:szCs w:val="22"/>
        </w:rPr>
        <w:t xml:space="preserve"> will help us strengthen our approach in these areas.</w:t>
      </w:r>
    </w:p>
    <w:p w14:paraId="5D527B00" w14:textId="77777777" w:rsidR="00C365A7" w:rsidRDefault="00C365A7" w:rsidP="00C365A7">
      <w:pPr>
        <w:spacing w:after="0"/>
        <w:rPr>
          <w:sz w:val="22"/>
          <w:szCs w:val="22"/>
        </w:rPr>
      </w:pPr>
    </w:p>
    <w:p w14:paraId="71AAB2F1" w14:textId="1A26CB50" w:rsidR="00C365A7" w:rsidRPr="00C365A7" w:rsidRDefault="00C365A7" w:rsidP="00C365A7">
      <w:pPr>
        <w:spacing w:after="0"/>
        <w:rPr>
          <w:sz w:val="22"/>
          <w:szCs w:val="22"/>
        </w:rPr>
      </w:pPr>
      <w:r w:rsidRPr="00C365A7">
        <w:rPr>
          <w:sz w:val="22"/>
          <w:szCs w:val="22"/>
        </w:rPr>
        <w:t>Following the conference, I will share key takeaways, best practices, and practical recommendations with the team to ensure we fully benefit from the experience.</w:t>
      </w:r>
    </w:p>
    <w:p w14:paraId="49F24B7F" w14:textId="77777777" w:rsidR="00C365A7" w:rsidRDefault="00C365A7" w:rsidP="00C365A7">
      <w:pPr>
        <w:spacing w:after="0"/>
        <w:rPr>
          <w:sz w:val="22"/>
          <w:szCs w:val="22"/>
        </w:rPr>
      </w:pPr>
    </w:p>
    <w:p w14:paraId="1FE6F525" w14:textId="40459F05" w:rsidR="00C365A7" w:rsidRDefault="00C365A7" w:rsidP="00C365A7">
      <w:pPr>
        <w:spacing w:after="0"/>
        <w:rPr>
          <w:sz w:val="22"/>
          <w:szCs w:val="22"/>
        </w:rPr>
      </w:pPr>
      <w:r w:rsidRPr="00C365A7">
        <w:rPr>
          <w:sz w:val="22"/>
          <w:szCs w:val="22"/>
        </w:rPr>
        <w:t>Thank you for considering this request. I’m confident that attending BRMConnect will provide valuable insights to support our continued focus on delivering strategic value and strengthening our organizational partnerships.</w:t>
      </w:r>
    </w:p>
    <w:p w14:paraId="53954871" w14:textId="77777777" w:rsidR="00DE512A" w:rsidRDefault="00DE512A" w:rsidP="00C365A7">
      <w:pPr>
        <w:spacing w:after="0"/>
        <w:rPr>
          <w:sz w:val="22"/>
          <w:szCs w:val="22"/>
        </w:rPr>
      </w:pPr>
    </w:p>
    <w:p w14:paraId="750CA79A" w14:textId="2108EFD8" w:rsidR="00C365A7" w:rsidRPr="00C365A7" w:rsidRDefault="00C365A7" w:rsidP="00C365A7">
      <w:pPr>
        <w:spacing w:after="0"/>
        <w:rPr>
          <w:sz w:val="22"/>
          <w:szCs w:val="22"/>
        </w:rPr>
      </w:pPr>
      <w:r w:rsidRPr="00C365A7">
        <w:rPr>
          <w:sz w:val="22"/>
          <w:szCs w:val="22"/>
        </w:rPr>
        <w:t>Sincerely,</w:t>
      </w:r>
      <w:r w:rsidRPr="00C365A7">
        <w:rPr>
          <w:sz w:val="22"/>
          <w:szCs w:val="22"/>
        </w:rPr>
        <w:br/>
        <w:t>[</w:t>
      </w:r>
      <w:r w:rsidRPr="00C365A7">
        <w:rPr>
          <w:color w:val="EE0000"/>
          <w:sz w:val="22"/>
          <w:szCs w:val="22"/>
        </w:rPr>
        <w:t>Your Name</w:t>
      </w:r>
      <w:r w:rsidRPr="00C365A7">
        <w:rPr>
          <w:sz w:val="22"/>
          <w:szCs w:val="22"/>
        </w:rPr>
        <w:t>]</w:t>
      </w:r>
      <w:r w:rsidRPr="00C365A7">
        <w:rPr>
          <w:sz w:val="22"/>
          <w:szCs w:val="22"/>
        </w:rPr>
        <w:br/>
        <w:t>[</w:t>
      </w:r>
      <w:r w:rsidRPr="00C365A7">
        <w:rPr>
          <w:color w:val="EE0000"/>
          <w:sz w:val="22"/>
          <w:szCs w:val="22"/>
        </w:rPr>
        <w:t>Your Title</w:t>
      </w:r>
      <w:r w:rsidRPr="00C365A7">
        <w:rPr>
          <w:sz w:val="22"/>
          <w:szCs w:val="22"/>
        </w:rPr>
        <w:t>]</w:t>
      </w:r>
    </w:p>
    <w:sectPr w:rsidR="00C365A7" w:rsidRPr="00C365A7">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3DF6D" w14:textId="77777777" w:rsidR="00966BBD" w:rsidRDefault="00966BBD" w:rsidP="00C365A7">
      <w:pPr>
        <w:spacing w:after="0" w:line="240" w:lineRule="auto"/>
      </w:pPr>
      <w:r>
        <w:separator/>
      </w:r>
    </w:p>
  </w:endnote>
  <w:endnote w:type="continuationSeparator" w:id="0">
    <w:p w14:paraId="4104EBAD" w14:textId="77777777" w:rsidR="00966BBD" w:rsidRDefault="00966BBD" w:rsidP="00C36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7483C" w14:textId="77777777" w:rsidR="00966BBD" w:rsidRDefault="00966BBD" w:rsidP="00C365A7">
      <w:pPr>
        <w:spacing w:after="0" w:line="240" w:lineRule="auto"/>
      </w:pPr>
      <w:r>
        <w:separator/>
      </w:r>
    </w:p>
  </w:footnote>
  <w:footnote w:type="continuationSeparator" w:id="0">
    <w:p w14:paraId="39E8AAD4" w14:textId="77777777" w:rsidR="00966BBD" w:rsidRDefault="00966BBD" w:rsidP="00C36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2AEEB" w14:textId="72FCF531" w:rsidR="00C365A7" w:rsidRDefault="00C365A7">
    <w:pPr>
      <w:pStyle w:val="Header"/>
    </w:pPr>
    <w:r>
      <w:rPr>
        <w:noProof/>
      </w:rPr>
      <w:drawing>
        <wp:inline distT="0" distB="0" distL="0" distR="0" wp14:anchorId="6D57430C" wp14:editId="7D3CFB74">
          <wp:extent cx="6004560" cy="1501140"/>
          <wp:effectExtent l="0" t="0" r="0" b="3810"/>
          <wp:docPr id="1061411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411022" name="Picture 1061411022"/>
                  <pic:cNvPicPr/>
                </pic:nvPicPr>
                <pic:blipFill>
                  <a:blip r:embed="rId1">
                    <a:extLst>
                      <a:ext uri="{28A0092B-C50C-407E-A947-70E740481C1C}">
                        <a14:useLocalDpi xmlns:a14="http://schemas.microsoft.com/office/drawing/2010/main" val="0"/>
                      </a:ext>
                    </a:extLst>
                  </a:blip>
                  <a:stretch>
                    <a:fillRect/>
                  </a:stretch>
                </pic:blipFill>
                <pic:spPr>
                  <a:xfrm>
                    <a:off x="0" y="0"/>
                    <a:ext cx="6004560" cy="15011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8F27FA"/>
    <w:multiLevelType w:val="multilevel"/>
    <w:tmpl w:val="CB066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66486F"/>
    <w:multiLevelType w:val="hybridMultilevel"/>
    <w:tmpl w:val="3B8CD8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12735694">
    <w:abstractNumId w:val="0"/>
  </w:num>
  <w:num w:numId="2" w16cid:durableId="1882859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5A7"/>
    <w:rsid w:val="00077A52"/>
    <w:rsid w:val="00966BBD"/>
    <w:rsid w:val="00A67A80"/>
    <w:rsid w:val="00C365A7"/>
    <w:rsid w:val="00DE51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1D8DF"/>
  <w15:chartTrackingRefBased/>
  <w15:docId w15:val="{D6573787-6E9A-4099-A3E4-9AC7A95F1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5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5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5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5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5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5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5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5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5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5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5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5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5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5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5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5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5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5A7"/>
    <w:rPr>
      <w:rFonts w:eastAsiaTheme="majorEastAsia" w:cstheme="majorBidi"/>
      <w:color w:val="272727" w:themeColor="text1" w:themeTint="D8"/>
    </w:rPr>
  </w:style>
  <w:style w:type="paragraph" w:styleId="Title">
    <w:name w:val="Title"/>
    <w:basedOn w:val="Normal"/>
    <w:next w:val="Normal"/>
    <w:link w:val="TitleChar"/>
    <w:uiPriority w:val="10"/>
    <w:qFormat/>
    <w:rsid w:val="00C365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5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5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5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5A7"/>
    <w:pPr>
      <w:spacing w:before="160"/>
      <w:jc w:val="center"/>
    </w:pPr>
    <w:rPr>
      <w:i/>
      <w:iCs/>
      <w:color w:val="404040" w:themeColor="text1" w:themeTint="BF"/>
    </w:rPr>
  </w:style>
  <w:style w:type="character" w:customStyle="1" w:styleId="QuoteChar">
    <w:name w:val="Quote Char"/>
    <w:basedOn w:val="DefaultParagraphFont"/>
    <w:link w:val="Quote"/>
    <w:uiPriority w:val="29"/>
    <w:rsid w:val="00C365A7"/>
    <w:rPr>
      <w:i/>
      <w:iCs/>
      <w:color w:val="404040" w:themeColor="text1" w:themeTint="BF"/>
    </w:rPr>
  </w:style>
  <w:style w:type="paragraph" w:styleId="ListParagraph">
    <w:name w:val="List Paragraph"/>
    <w:basedOn w:val="Normal"/>
    <w:uiPriority w:val="34"/>
    <w:qFormat/>
    <w:rsid w:val="00C365A7"/>
    <w:pPr>
      <w:ind w:left="720"/>
      <w:contextualSpacing/>
    </w:pPr>
  </w:style>
  <w:style w:type="character" w:styleId="IntenseEmphasis">
    <w:name w:val="Intense Emphasis"/>
    <w:basedOn w:val="DefaultParagraphFont"/>
    <w:uiPriority w:val="21"/>
    <w:qFormat/>
    <w:rsid w:val="00C365A7"/>
    <w:rPr>
      <w:i/>
      <w:iCs/>
      <w:color w:val="0F4761" w:themeColor="accent1" w:themeShade="BF"/>
    </w:rPr>
  </w:style>
  <w:style w:type="paragraph" w:styleId="IntenseQuote">
    <w:name w:val="Intense Quote"/>
    <w:basedOn w:val="Normal"/>
    <w:next w:val="Normal"/>
    <w:link w:val="IntenseQuoteChar"/>
    <w:uiPriority w:val="30"/>
    <w:qFormat/>
    <w:rsid w:val="00C365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5A7"/>
    <w:rPr>
      <w:i/>
      <w:iCs/>
      <w:color w:val="0F4761" w:themeColor="accent1" w:themeShade="BF"/>
    </w:rPr>
  </w:style>
  <w:style w:type="character" w:styleId="IntenseReference">
    <w:name w:val="Intense Reference"/>
    <w:basedOn w:val="DefaultParagraphFont"/>
    <w:uiPriority w:val="32"/>
    <w:qFormat/>
    <w:rsid w:val="00C365A7"/>
    <w:rPr>
      <w:b/>
      <w:bCs/>
      <w:smallCaps/>
      <w:color w:val="0F4761" w:themeColor="accent1" w:themeShade="BF"/>
      <w:spacing w:val="5"/>
    </w:rPr>
  </w:style>
  <w:style w:type="paragraph" w:styleId="Header">
    <w:name w:val="header"/>
    <w:basedOn w:val="Normal"/>
    <w:link w:val="HeaderChar"/>
    <w:uiPriority w:val="99"/>
    <w:unhideWhenUsed/>
    <w:rsid w:val="00C365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5A7"/>
  </w:style>
  <w:style w:type="paragraph" w:styleId="Footer">
    <w:name w:val="footer"/>
    <w:basedOn w:val="Normal"/>
    <w:link w:val="FooterChar"/>
    <w:uiPriority w:val="99"/>
    <w:unhideWhenUsed/>
    <w:rsid w:val="00C365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Popowich</dc:creator>
  <cp:keywords/>
  <dc:description/>
  <cp:lastModifiedBy>Kirsten Popowich</cp:lastModifiedBy>
  <cp:revision>1</cp:revision>
  <dcterms:created xsi:type="dcterms:W3CDTF">2026-03-18T00:01:00Z</dcterms:created>
  <dcterms:modified xsi:type="dcterms:W3CDTF">2026-03-18T02:39:00Z</dcterms:modified>
</cp:coreProperties>
</file>